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3AC" w:rsidRPr="0021778D" w:rsidP="007C33AC">
      <w:pPr>
        <w:jc w:val="right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Дело № </w:t>
      </w:r>
      <w:r w:rsidRPr="0021778D" w:rsidR="006B14A9">
        <w:rPr>
          <w:sz w:val="25"/>
          <w:szCs w:val="25"/>
        </w:rPr>
        <w:t>0</w:t>
      </w:r>
      <w:r w:rsidRPr="0021778D">
        <w:rPr>
          <w:sz w:val="25"/>
          <w:szCs w:val="25"/>
        </w:rPr>
        <w:t>5-</w:t>
      </w:r>
      <w:r w:rsidRPr="0021778D" w:rsidR="008D7478">
        <w:rPr>
          <w:sz w:val="25"/>
          <w:szCs w:val="25"/>
        </w:rPr>
        <w:t>0</w:t>
      </w:r>
      <w:r w:rsidRPr="0021778D" w:rsidR="003745F3">
        <w:rPr>
          <w:sz w:val="25"/>
          <w:szCs w:val="25"/>
        </w:rPr>
        <w:t>8</w:t>
      </w:r>
      <w:r w:rsidRPr="0021778D" w:rsidR="003F2354">
        <w:rPr>
          <w:sz w:val="25"/>
          <w:szCs w:val="25"/>
        </w:rPr>
        <w:t>13</w:t>
      </w:r>
      <w:r w:rsidRPr="0021778D" w:rsidR="00B51994">
        <w:rPr>
          <w:sz w:val="25"/>
          <w:szCs w:val="25"/>
        </w:rPr>
        <w:t>/</w:t>
      </w:r>
      <w:r w:rsidRPr="0021778D">
        <w:rPr>
          <w:sz w:val="25"/>
          <w:szCs w:val="25"/>
        </w:rPr>
        <w:t>26</w:t>
      </w:r>
      <w:r w:rsidRPr="0021778D" w:rsidR="001F7D9A">
        <w:rPr>
          <w:sz w:val="25"/>
          <w:szCs w:val="25"/>
        </w:rPr>
        <w:t>0</w:t>
      </w:r>
      <w:r w:rsidRPr="0021778D" w:rsidR="003745F3">
        <w:rPr>
          <w:sz w:val="25"/>
          <w:szCs w:val="25"/>
        </w:rPr>
        <w:t>7</w:t>
      </w:r>
      <w:r w:rsidRPr="0021778D">
        <w:rPr>
          <w:sz w:val="25"/>
          <w:szCs w:val="25"/>
        </w:rPr>
        <w:t>/20</w:t>
      </w:r>
      <w:r w:rsidRPr="0021778D" w:rsidR="00E766C8">
        <w:rPr>
          <w:sz w:val="25"/>
          <w:szCs w:val="25"/>
        </w:rPr>
        <w:t>2</w:t>
      </w:r>
      <w:r w:rsidRPr="0021778D" w:rsidR="008D7478">
        <w:rPr>
          <w:sz w:val="25"/>
          <w:szCs w:val="25"/>
        </w:rPr>
        <w:t>5</w:t>
      </w:r>
      <w:r w:rsidRPr="0021778D">
        <w:rPr>
          <w:sz w:val="25"/>
          <w:szCs w:val="25"/>
        </w:rPr>
        <w:t xml:space="preserve">                                                                                                             </w:t>
      </w:r>
    </w:p>
    <w:p w:rsidR="007C33AC" w:rsidRPr="0021778D" w:rsidP="007C33AC">
      <w:pPr>
        <w:jc w:val="center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  ПОСТАНОВЛЕНИЕ</w:t>
      </w:r>
    </w:p>
    <w:p w:rsidR="007C33AC" w:rsidRPr="0021778D" w:rsidP="007C33AC">
      <w:pPr>
        <w:jc w:val="center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о назначении административного наказания </w:t>
      </w:r>
    </w:p>
    <w:p w:rsidR="007C33AC" w:rsidRPr="0021778D" w:rsidP="007C33AC">
      <w:pPr>
        <w:jc w:val="center"/>
        <w:textAlignment w:val="baseline"/>
        <w:rPr>
          <w:b/>
          <w:sz w:val="25"/>
          <w:szCs w:val="25"/>
        </w:rPr>
      </w:pPr>
    </w:p>
    <w:p w:rsidR="007C33AC" w:rsidRPr="0021778D" w:rsidP="007C33AC">
      <w:pPr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         город Сургут                         </w:t>
      </w:r>
      <w:r w:rsidRPr="0021778D" w:rsidR="00CA0EAC">
        <w:rPr>
          <w:sz w:val="25"/>
          <w:szCs w:val="25"/>
        </w:rPr>
        <w:t xml:space="preserve">                            </w:t>
      </w:r>
      <w:r w:rsidRPr="0021778D">
        <w:rPr>
          <w:sz w:val="25"/>
          <w:szCs w:val="25"/>
        </w:rPr>
        <w:t xml:space="preserve">            </w:t>
      </w:r>
      <w:r w:rsidRPr="0021778D" w:rsidR="006B14A9">
        <w:rPr>
          <w:sz w:val="25"/>
          <w:szCs w:val="25"/>
        </w:rPr>
        <w:t xml:space="preserve">      </w:t>
      </w:r>
      <w:r w:rsidRPr="0021778D" w:rsidR="00F96254">
        <w:rPr>
          <w:sz w:val="25"/>
          <w:szCs w:val="25"/>
        </w:rPr>
        <w:t xml:space="preserve">   </w:t>
      </w:r>
      <w:r w:rsidRPr="0021778D" w:rsidR="002F6CA2">
        <w:rPr>
          <w:sz w:val="25"/>
          <w:szCs w:val="25"/>
        </w:rPr>
        <w:t xml:space="preserve">  </w:t>
      </w:r>
      <w:r w:rsidR="0021778D">
        <w:rPr>
          <w:sz w:val="25"/>
          <w:szCs w:val="25"/>
        </w:rPr>
        <w:tab/>
      </w:r>
      <w:r w:rsidRPr="0021778D" w:rsidR="002F6CA2">
        <w:rPr>
          <w:sz w:val="25"/>
          <w:szCs w:val="25"/>
        </w:rPr>
        <w:t xml:space="preserve">  </w:t>
      </w:r>
      <w:r w:rsidRPr="0021778D" w:rsidR="008962CE">
        <w:rPr>
          <w:sz w:val="25"/>
          <w:szCs w:val="25"/>
        </w:rPr>
        <w:t xml:space="preserve">   </w:t>
      </w:r>
      <w:r w:rsidRPr="0021778D" w:rsidR="00920684">
        <w:rPr>
          <w:sz w:val="25"/>
          <w:szCs w:val="25"/>
        </w:rPr>
        <w:t>13 августа</w:t>
      </w:r>
      <w:r w:rsidRPr="0021778D" w:rsidR="00A64C3B">
        <w:rPr>
          <w:sz w:val="25"/>
          <w:szCs w:val="25"/>
        </w:rPr>
        <w:t xml:space="preserve"> 202</w:t>
      </w:r>
      <w:r w:rsidRPr="0021778D" w:rsidR="008D7478">
        <w:rPr>
          <w:sz w:val="25"/>
          <w:szCs w:val="25"/>
        </w:rPr>
        <w:t>5</w:t>
      </w:r>
      <w:r w:rsidRPr="0021778D">
        <w:rPr>
          <w:sz w:val="25"/>
          <w:szCs w:val="25"/>
        </w:rPr>
        <w:t xml:space="preserve"> года</w:t>
      </w:r>
    </w:p>
    <w:p w:rsidR="007C33AC" w:rsidRPr="0021778D" w:rsidP="007C33AC">
      <w:pPr>
        <w:textAlignment w:val="baseline"/>
        <w:rPr>
          <w:b/>
          <w:sz w:val="25"/>
          <w:szCs w:val="25"/>
        </w:rPr>
      </w:pPr>
    </w:p>
    <w:p w:rsidR="006B14A9" w:rsidRPr="0021778D" w:rsidP="007C33AC">
      <w:pPr>
        <w:jc w:val="both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          </w:t>
      </w:r>
      <w:r w:rsidRPr="0021778D" w:rsidR="003745F3">
        <w:rPr>
          <w:sz w:val="25"/>
          <w:szCs w:val="25"/>
        </w:rPr>
        <w:t>Исполняющий обязанности м</w:t>
      </w:r>
      <w:r w:rsidRPr="0021778D">
        <w:rPr>
          <w:sz w:val="25"/>
          <w:szCs w:val="25"/>
        </w:rPr>
        <w:t>ирово</w:t>
      </w:r>
      <w:r w:rsidRPr="0021778D" w:rsidR="003745F3">
        <w:rPr>
          <w:sz w:val="25"/>
          <w:szCs w:val="25"/>
        </w:rPr>
        <w:t>го</w:t>
      </w:r>
      <w:r w:rsidRPr="0021778D">
        <w:rPr>
          <w:sz w:val="25"/>
          <w:szCs w:val="25"/>
        </w:rPr>
        <w:t xml:space="preserve"> судь</w:t>
      </w:r>
      <w:r w:rsidRPr="0021778D" w:rsidR="003745F3">
        <w:rPr>
          <w:sz w:val="25"/>
          <w:szCs w:val="25"/>
        </w:rPr>
        <w:t>и</w:t>
      </w:r>
      <w:r w:rsidRPr="0021778D">
        <w:rPr>
          <w:sz w:val="25"/>
          <w:szCs w:val="25"/>
        </w:rPr>
        <w:t xml:space="preserve"> судебного участка № </w:t>
      </w:r>
      <w:r w:rsidRPr="0021778D" w:rsidR="003745F3">
        <w:rPr>
          <w:sz w:val="25"/>
          <w:szCs w:val="25"/>
        </w:rPr>
        <w:t>7</w:t>
      </w:r>
      <w:r w:rsidRPr="0021778D">
        <w:rPr>
          <w:sz w:val="25"/>
          <w:szCs w:val="25"/>
        </w:rPr>
        <w:t xml:space="preserve"> </w:t>
      </w:r>
      <w:r w:rsidRPr="0021778D">
        <w:rPr>
          <w:sz w:val="25"/>
          <w:szCs w:val="25"/>
        </w:rPr>
        <w:t>Сургутского</w:t>
      </w:r>
      <w:r w:rsidRPr="0021778D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1778D">
        <w:rPr>
          <w:sz w:val="25"/>
          <w:szCs w:val="25"/>
        </w:rPr>
        <w:t>Зиннурова</w:t>
      </w:r>
      <w:r w:rsidRPr="0021778D">
        <w:rPr>
          <w:sz w:val="25"/>
          <w:szCs w:val="25"/>
        </w:rPr>
        <w:t xml:space="preserve"> Т.И., находящийся по адресу: ХМАО-Югра, г. Сургут, ул. Гагарина, д. 9, </w:t>
      </w:r>
      <w:r w:rsidRPr="0021778D">
        <w:rPr>
          <w:sz w:val="25"/>
          <w:szCs w:val="25"/>
        </w:rPr>
        <w:t>каб</w:t>
      </w:r>
      <w:r w:rsidRPr="0021778D">
        <w:rPr>
          <w:sz w:val="25"/>
          <w:szCs w:val="25"/>
        </w:rPr>
        <w:t xml:space="preserve">. </w:t>
      </w:r>
      <w:r w:rsidRPr="0021778D" w:rsidR="001F7D9A">
        <w:rPr>
          <w:sz w:val="25"/>
          <w:szCs w:val="25"/>
        </w:rPr>
        <w:t>509</w:t>
      </w:r>
      <w:r w:rsidRPr="0021778D" w:rsidR="008962CE">
        <w:rPr>
          <w:sz w:val="25"/>
          <w:szCs w:val="25"/>
        </w:rPr>
        <w:t xml:space="preserve">, </w:t>
      </w:r>
      <w:r w:rsidRPr="0021778D" w:rsidR="001F7D9A">
        <w:rPr>
          <w:sz w:val="25"/>
          <w:szCs w:val="25"/>
        </w:rPr>
        <w:t>рассмотрев</w:t>
      </w:r>
      <w:r w:rsidRPr="0021778D">
        <w:rPr>
          <w:sz w:val="25"/>
          <w:szCs w:val="25"/>
        </w:rPr>
        <w:t xml:space="preserve"> материалы дела об административном правонаруше</w:t>
      </w:r>
      <w:r w:rsidRPr="0021778D">
        <w:rPr>
          <w:sz w:val="25"/>
          <w:szCs w:val="25"/>
        </w:rPr>
        <w:t xml:space="preserve">нии, предусмотренном частью 2 статьи 15.33 Кодекса Российской Федерации об административных правонарушениях, в отношении должностного лица </w:t>
      </w:r>
      <w:r w:rsidRPr="0021778D" w:rsidR="0021778D">
        <w:rPr>
          <w:sz w:val="25"/>
          <w:szCs w:val="25"/>
        </w:rPr>
        <w:t>президента Местной общественной организации «Федерация кикбоксинга г. Сургута»</w:t>
      </w:r>
    </w:p>
    <w:p w:rsidR="000F6E2B" w:rsidRPr="0021778D" w:rsidP="002C4D49">
      <w:pPr>
        <w:ind w:firstLine="708"/>
        <w:jc w:val="both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>Карлова Евгения Юрьевича</w:t>
      </w:r>
      <w:r w:rsidRPr="005846F8">
        <w:rPr>
          <w:sz w:val="25"/>
          <w:szCs w:val="25"/>
        </w:rPr>
        <w:t>…….</w:t>
      </w:r>
    </w:p>
    <w:p w:rsidR="00CD5F56" w:rsidRPr="0021778D" w:rsidP="00CD5F56">
      <w:pPr>
        <w:jc w:val="center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 xml:space="preserve">установил: </w:t>
      </w:r>
    </w:p>
    <w:p w:rsidR="000F6E2B" w:rsidRPr="0021778D" w:rsidP="00CD5F56">
      <w:pPr>
        <w:jc w:val="center"/>
        <w:textAlignment w:val="baseline"/>
        <w:rPr>
          <w:sz w:val="25"/>
          <w:szCs w:val="25"/>
        </w:rPr>
      </w:pPr>
    </w:p>
    <w:p w:rsidR="003067C4" w:rsidRPr="0021778D" w:rsidP="0021778D">
      <w:pPr>
        <w:ind w:firstLine="567"/>
        <w:jc w:val="both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>Карлов Е.Ю., являясь должностным лицом – президент</w:t>
      </w:r>
      <w:r w:rsidRPr="0021778D" w:rsidR="0021778D">
        <w:rPr>
          <w:sz w:val="25"/>
          <w:szCs w:val="25"/>
        </w:rPr>
        <w:t>ом</w:t>
      </w:r>
      <w:r w:rsidRPr="0021778D">
        <w:rPr>
          <w:sz w:val="25"/>
          <w:szCs w:val="25"/>
        </w:rPr>
        <w:t xml:space="preserve"> </w:t>
      </w:r>
      <w:r w:rsidRPr="0021778D" w:rsidR="0021778D">
        <w:rPr>
          <w:sz w:val="25"/>
          <w:szCs w:val="25"/>
        </w:rPr>
        <w:t>Местной общественной организации «Федерация кикбоксинга г. Сургута»</w:t>
      </w:r>
      <w:r w:rsidRPr="0021778D">
        <w:rPr>
          <w:sz w:val="25"/>
          <w:szCs w:val="25"/>
        </w:rPr>
        <w:t>, 21</w:t>
      </w:r>
      <w:r w:rsidRPr="0021778D" w:rsidR="005E7E5C">
        <w:rPr>
          <w:sz w:val="25"/>
          <w:szCs w:val="25"/>
        </w:rPr>
        <w:t>.0</w:t>
      </w:r>
      <w:r w:rsidRPr="0021778D" w:rsidR="003745F3">
        <w:rPr>
          <w:sz w:val="25"/>
          <w:szCs w:val="25"/>
        </w:rPr>
        <w:t>5</w:t>
      </w:r>
      <w:r w:rsidRPr="0021778D" w:rsidR="005E7E5C">
        <w:rPr>
          <w:sz w:val="25"/>
          <w:szCs w:val="25"/>
        </w:rPr>
        <w:t>.2025</w:t>
      </w:r>
      <w:r w:rsidRPr="0021778D">
        <w:rPr>
          <w:sz w:val="25"/>
          <w:szCs w:val="25"/>
        </w:rPr>
        <w:t xml:space="preserve"> с нарушением установленного срока представил</w:t>
      </w:r>
      <w:r w:rsidRPr="0021778D" w:rsidR="003745F3">
        <w:rPr>
          <w:sz w:val="25"/>
          <w:szCs w:val="25"/>
        </w:rPr>
        <w:t>а</w:t>
      </w:r>
      <w:r w:rsidRPr="0021778D">
        <w:rPr>
          <w:sz w:val="25"/>
          <w:szCs w:val="25"/>
        </w:rPr>
        <w:t xml:space="preserve"> в Филиал № 2 ГУ регионального отделения Фонда со</w:t>
      </w:r>
      <w:r w:rsidRPr="0021778D">
        <w:rPr>
          <w:sz w:val="25"/>
          <w:szCs w:val="25"/>
        </w:rPr>
        <w:t xml:space="preserve">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 w:rsidRPr="0021778D" w:rsidR="00262D82">
        <w:rPr>
          <w:sz w:val="25"/>
          <w:szCs w:val="25"/>
        </w:rPr>
        <w:t xml:space="preserve">за </w:t>
      </w:r>
      <w:r w:rsidRPr="0021778D" w:rsidR="00920684">
        <w:rPr>
          <w:sz w:val="25"/>
          <w:szCs w:val="25"/>
        </w:rPr>
        <w:t>1 квартал 2025г.</w:t>
      </w:r>
      <w:r w:rsidRPr="0021778D">
        <w:rPr>
          <w:sz w:val="25"/>
          <w:szCs w:val="25"/>
        </w:rPr>
        <w:t xml:space="preserve">, срок предоставления которой не позднее </w:t>
      </w:r>
      <w:r w:rsidRPr="0021778D" w:rsidR="00920684">
        <w:rPr>
          <w:sz w:val="25"/>
          <w:szCs w:val="25"/>
        </w:rPr>
        <w:t>26.04.2025</w:t>
      </w:r>
      <w:r w:rsidRPr="0021778D">
        <w:rPr>
          <w:sz w:val="25"/>
          <w:szCs w:val="25"/>
        </w:rPr>
        <w:t xml:space="preserve">, чем нарушил ст. 17, 19, ст. 24 Федерального </w:t>
      </w:r>
      <w:r w:rsidRPr="0021778D">
        <w:rPr>
          <w:sz w:val="25"/>
          <w:szCs w:val="25"/>
        </w:rPr>
        <w:t>закона от 24.07.1998 № 125-ФЗ «Об обязательном социальном страховании от несчастных случаев на производстве и профессиональных заболеваний».</w:t>
      </w:r>
    </w:p>
    <w:p w:rsidR="0021778D" w:rsidRPr="0021778D" w:rsidP="0021778D">
      <w:pPr>
        <w:tabs>
          <w:tab w:val="left" w:pos="9498"/>
        </w:tabs>
        <w:ind w:firstLine="709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 w:rsidRPr="0021778D" w:rsidR="003F2354">
        <w:rPr>
          <w:sz w:val="25"/>
          <w:szCs w:val="25"/>
        </w:rPr>
        <w:t>Карлов Е.Ю</w:t>
      </w:r>
      <w:r w:rsidRPr="0021778D">
        <w:rPr>
          <w:sz w:val="25"/>
          <w:szCs w:val="25"/>
        </w:rPr>
        <w:t>. в судебное з</w:t>
      </w:r>
      <w:r w:rsidRPr="0021778D">
        <w:rPr>
          <w:sz w:val="25"/>
          <w:szCs w:val="25"/>
        </w:rPr>
        <w:t xml:space="preserve">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21778D" w:rsidRPr="0021778D" w:rsidP="0021778D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В соответствие с п. 6 Постановления Пленума Верховного Суда </w:t>
      </w:r>
      <w:r w:rsidRPr="0021778D">
        <w:rPr>
          <w:sz w:val="25"/>
          <w:szCs w:val="25"/>
        </w:rPr>
        <w:t>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считает, Карлова Е.Ю. надлежаще извещённым о времени и месте судебного заседания и полагает возможным р</w:t>
      </w:r>
      <w:r w:rsidRPr="0021778D">
        <w:rPr>
          <w:sz w:val="25"/>
          <w:szCs w:val="25"/>
        </w:rPr>
        <w:t>ассмотрение дела в его</w:t>
      </w:r>
      <w:r w:rsidRPr="0021778D">
        <w:rPr>
          <w:color w:val="FF0000"/>
          <w:sz w:val="25"/>
          <w:szCs w:val="25"/>
        </w:rPr>
        <w:t xml:space="preserve"> </w:t>
      </w:r>
      <w:r w:rsidRPr="0021778D">
        <w:rPr>
          <w:sz w:val="25"/>
          <w:szCs w:val="25"/>
        </w:rPr>
        <w:t>отсутствие по представленным материалам</w:t>
      </w:r>
    </w:p>
    <w:p w:rsidR="0021778D" w:rsidRPr="0021778D" w:rsidP="0021778D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Исследовав материалы дела, суд пришёл к следующим выводам.</w:t>
      </w:r>
    </w:p>
    <w:p w:rsidR="0021778D" w:rsidRPr="0021778D" w:rsidP="0021778D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5" w:anchor="/document/404778833/entry/2000" w:history="1">
        <w:r w:rsidRPr="0021778D">
          <w:rPr>
            <w:rStyle w:val="Hyperlink"/>
            <w:color w:val="auto"/>
            <w:sz w:val="25"/>
            <w:szCs w:val="25"/>
            <w:u w:val="none"/>
          </w:rPr>
          <w:t>учет</w:t>
        </w:r>
      </w:hyperlink>
      <w:r w:rsidRPr="0021778D">
        <w:rPr>
          <w:sz w:val="25"/>
          <w:szCs w:val="25"/>
        </w:rPr>
        <w:t xml:space="preserve"> случаев производственного травматизма и </w:t>
      </w:r>
      <w:r w:rsidRPr="0021778D">
        <w:rPr>
          <w:sz w:val="25"/>
          <w:szCs w:val="25"/>
        </w:rPr>
        <w:t>профессиональных заболеваний</w:t>
      </w:r>
      <w:r w:rsidRPr="0021778D">
        <w:rPr>
          <w:sz w:val="25"/>
          <w:szCs w:val="25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</w:t>
      </w:r>
      <w:r w:rsidRPr="0021778D">
        <w:rPr>
          <w:sz w:val="25"/>
          <w:szCs w:val="25"/>
        </w:rPr>
        <w:t xml:space="preserve">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anchor="/document/405976449/entry/1000" w:history="1">
        <w:r w:rsidRPr="0021778D">
          <w:rPr>
            <w:rStyle w:val="Hyperlink"/>
            <w:color w:val="auto"/>
            <w:sz w:val="25"/>
            <w:szCs w:val="25"/>
            <w:u w:val="none"/>
          </w:rPr>
          <w:t>единой формы</w:t>
        </w:r>
      </w:hyperlink>
      <w:r w:rsidRPr="0021778D">
        <w:rPr>
          <w:sz w:val="25"/>
          <w:szCs w:val="25"/>
        </w:rPr>
        <w:t xml:space="preserve"> сведений, предусмотренной </w:t>
      </w:r>
      <w:hyperlink r:id="rId5" w:anchor="/document/10106192/entry/8" w:history="1">
        <w:r w:rsidRPr="0021778D">
          <w:rPr>
            <w:rStyle w:val="Hyperlink"/>
            <w:color w:val="auto"/>
            <w:sz w:val="25"/>
            <w:szCs w:val="25"/>
            <w:u w:val="none"/>
          </w:rPr>
          <w:t>статьей 8</w:t>
        </w:r>
      </w:hyperlink>
      <w:r w:rsidRPr="0021778D">
        <w:rPr>
          <w:sz w:val="25"/>
          <w:szCs w:val="25"/>
        </w:rPr>
        <w:t xml:space="preserve"> Федерального закона от 1 апреля 1996 года N 27-ФЗ "Об индивидуальном (персони</w:t>
      </w:r>
      <w:r w:rsidRPr="0021778D">
        <w:rPr>
          <w:sz w:val="25"/>
          <w:szCs w:val="25"/>
        </w:rPr>
        <w:t>фицированном) учете в системах обязательного пенсионного страхования и обязательного социального страхования".</w:t>
      </w:r>
    </w:p>
    <w:p w:rsidR="0021778D" w:rsidRPr="0021778D" w:rsidP="0021778D">
      <w:pPr>
        <w:suppressAutoHyphens/>
        <w:ind w:firstLine="708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В обоснование виновности Карлова Е.Ю. в совершении правонарушения представлены следующие письменные доказательства: </w:t>
      </w:r>
    </w:p>
    <w:p w:rsidR="008962CE" w:rsidRPr="0021778D" w:rsidP="0021778D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</w:p>
    <w:p w:rsidR="003067C4" w:rsidRPr="0021778D" w:rsidP="003067C4">
      <w:pPr>
        <w:suppressAutoHyphens/>
        <w:ind w:firstLine="708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 </w:t>
      </w:r>
      <w:r w:rsidRPr="0021778D" w:rsidR="0021778D">
        <w:rPr>
          <w:sz w:val="25"/>
          <w:szCs w:val="25"/>
        </w:rPr>
        <w:t>- протокол</w:t>
      </w:r>
      <w:r w:rsidRPr="0021778D" w:rsidR="007C33AC">
        <w:rPr>
          <w:sz w:val="25"/>
          <w:szCs w:val="25"/>
        </w:rPr>
        <w:t xml:space="preserve"> № </w:t>
      </w:r>
      <w:r w:rsidRPr="0021778D" w:rsidR="003F2354">
        <w:rPr>
          <w:sz w:val="25"/>
          <w:szCs w:val="25"/>
        </w:rPr>
        <w:t>871348</w:t>
      </w:r>
      <w:r w:rsidRPr="0021778D" w:rsidR="005D688C">
        <w:rPr>
          <w:sz w:val="25"/>
          <w:szCs w:val="25"/>
        </w:rPr>
        <w:t xml:space="preserve"> </w:t>
      </w:r>
      <w:r w:rsidRPr="0021778D" w:rsidR="007C33AC">
        <w:rPr>
          <w:sz w:val="25"/>
          <w:szCs w:val="25"/>
        </w:rPr>
        <w:t>об админ</w:t>
      </w:r>
      <w:r w:rsidRPr="0021778D" w:rsidR="00E766C8">
        <w:rPr>
          <w:sz w:val="25"/>
          <w:szCs w:val="25"/>
        </w:rPr>
        <w:t xml:space="preserve">истративном правонарушении от </w:t>
      </w:r>
      <w:r w:rsidRPr="0021778D" w:rsidR="00920684">
        <w:rPr>
          <w:sz w:val="25"/>
          <w:szCs w:val="25"/>
        </w:rPr>
        <w:t>1</w:t>
      </w:r>
      <w:r w:rsidRPr="0021778D" w:rsidR="003F2354">
        <w:rPr>
          <w:sz w:val="25"/>
          <w:szCs w:val="25"/>
        </w:rPr>
        <w:t>0</w:t>
      </w:r>
      <w:r w:rsidRPr="0021778D" w:rsidR="008D7478">
        <w:rPr>
          <w:sz w:val="25"/>
          <w:szCs w:val="25"/>
        </w:rPr>
        <w:t>.</w:t>
      </w:r>
      <w:r w:rsidRPr="0021778D" w:rsidR="00600B88">
        <w:rPr>
          <w:sz w:val="25"/>
          <w:szCs w:val="25"/>
        </w:rPr>
        <w:t>0</w:t>
      </w:r>
      <w:r w:rsidRPr="0021778D" w:rsidR="00920684">
        <w:rPr>
          <w:sz w:val="25"/>
          <w:szCs w:val="25"/>
        </w:rPr>
        <w:t>7</w:t>
      </w:r>
      <w:r w:rsidRPr="0021778D" w:rsidR="00F96254">
        <w:rPr>
          <w:sz w:val="25"/>
          <w:szCs w:val="25"/>
        </w:rPr>
        <w:t>.202</w:t>
      </w:r>
      <w:r w:rsidRPr="0021778D" w:rsidR="008D7478">
        <w:rPr>
          <w:sz w:val="25"/>
          <w:szCs w:val="25"/>
        </w:rPr>
        <w:t>5</w:t>
      </w:r>
      <w:r w:rsidRPr="0021778D" w:rsidR="007C33AC">
        <w:rPr>
          <w:sz w:val="25"/>
          <w:szCs w:val="25"/>
        </w:rPr>
        <w:t>, согласно которому</w:t>
      </w:r>
      <w:r w:rsidRPr="0021778D" w:rsidR="00EC434A">
        <w:rPr>
          <w:sz w:val="25"/>
          <w:szCs w:val="25"/>
        </w:rPr>
        <w:t xml:space="preserve"> </w:t>
      </w:r>
      <w:r w:rsidRPr="0021778D" w:rsidR="003F2354">
        <w:rPr>
          <w:sz w:val="25"/>
          <w:szCs w:val="25"/>
        </w:rPr>
        <w:t>Карлов Е.Ю</w:t>
      </w:r>
      <w:r w:rsidRPr="0021778D" w:rsidR="00860E5C">
        <w:rPr>
          <w:sz w:val="25"/>
          <w:szCs w:val="25"/>
        </w:rPr>
        <w:t>.</w:t>
      </w:r>
      <w:r w:rsidRPr="0021778D" w:rsidR="007C33AC">
        <w:rPr>
          <w:sz w:val="25"/>
          <w:szCs w:val="25"/>
        </w:rPr>
        <w:t>,</w:t>
      </w:r>
      <w:r w:rsidRPr="0021778D" w:rsidR="00F05BE9">
        <w:rPr>
          <w:sz w:val="25"/>
          <w:szCs w:val="25"/>
        </w:rPr>
        <w:t xml:space="preserve"> </w:t>
      </w:r>
      <w:r w:rsidRPr="0021778D" w:rsidR="00B12A36">
        <w:rPr>
          <w:sz w:val="25"/>
          <w:szCs w:val="25"/>
        </w:rPr>
        <w:t xml:space="preserve">являясь должностным лицом </w:t>
      </w:r>
      <w:r w:rsidRPr="0021778D" w:rsidR="00DA33F5">
        <w:rPr>
          <w:sz w:val="25"/>
          <w:szCs w:val="25"/>
        </w:rPr>
        <w:t>–</w:t>
      </w:r>
      <w:r w:rsidRPr="0021778D" w:rsidR="00B12A36">
        <w:rPr>
          <w:sz w:val="25"/>
          <w:szCs w:val="25"/>
        </w:rPr>
        <w:t xml:space="preserve"> </w:t>
      </w:r>
      <w:r w:rsidRPr="0021778D" w:rsidR="003F2354">
        <w:rPr>
          <w:sz w:val="25"/>
          <w:szCs w:val="25"/>
        </w:rPr>
        <w:t xml:space="preserve">президентом </w:t>
      </w:r>
      <w:r w:rsidRPr="0021778D" w:rsidR="0021778D">
        <w:rPr>
          <w:sz w:val="25"/>
          <w:szCs w:val="25"/>
        </w:rPr>
        <w:t>Местной общественной организации «Федерация кикбоксинга г. Сургута</w:t>
      </w:r>
      <w:r w:rsidRPr="0021778D" w:rsidR="003F2354">
        <w:rPr>
          <w:sz w:val="25"/>
          <w:szCs w:val="25"/>
        </w:rPr>
        <w:t>»</w:t>
      </w:r>
      <w:r w:rsidRPr="0021778D" w:rsidR="00B12A36">
        <w:rPr>
          <w:sz w:val="25"/>
          <w:szCs w:val="25"/>
        </w:rPr>
        <w:t xml:space="preserve">, </w:t>
      </w:r>
      <w:r w:rsidRPr="0021778D" w:rsidR="003F2354">
        <w:rPr>
          <w:sz w:val="25"/>
          <w:szCs w:val="25"/>
        </w:rPr>
        <w:t>21</w:t>
      </w:r>
      <w:r w:rsidRPr="0021778D" w:rsidR="005E7E5C">
        <w:rPr>
          <w:sz w:val="25"/>
          <w:szCs w:val="25"/>
        </w:rPr>
        <w:t>.0</w:t>
      </w:r>
      <w:r w:rsidRPr="0021778D" w:rsidR="003745F3">
        <w:rPr>
          <w:sz w:val="25"/>
          <w:szCs w:val="25"/>
        </w:rPr>
        <w:t>5</w:t>
      </w:r>
      <w:r w:rsidRPr="0021778D" w:rsidR="005E7E5C">
        <w:rPr>
          <w:sz w:val="25"/>
          <w:szCs w:val="25"/>
        </w:rPr>
        <w:t>.2025</w:t>
      </w:r>
      <w:r w:rsidRPr="0021778D">
        <w:rPr>
          <w:sz w:val="25"/>
          <w:szCs w:val="25"/>
        </w:rPr>
        <w:t xml:space="preserve"> с нарушением установленного срока представил</w:t>
      </w:r>
      <w:r w:rsidRPr="0021778D" w:rsidR="003745F3">
        <w:rPr>
          <w:sz w:val="25"/>
          <w:szCs w:val="25"/>
        </w:rPr>
        <w:t>а</w:t>
      </w:r>
      <w:r w:rsidRPr="0021778D">
        <w:rPr>
          <w:sz w:val="25"/>
          <w:szCs w:val="25"/>
        </w:rPr>
        <w:t xml:space="preserve"> в Филиал № 2 ГУ регионального отделения Фонда социального страхования Российской Федерации по ХМАО-Югре сведения о начисленных страховых </w:t>
      </w:r>
      <w:r w:rsidRPr="0021778D">
        <w:rPr>
          <w:sz w:val="25"/>
          <w:szCs w:val="25"/>
        </w:rPr>
        <w:t xml:space="preserve">взносах в составе единой формы сведений (ЕФС-1) </w:t>
      </w:r>
      <w:r w:rsidRPr="0021778D" w:rsidR="00262D82">
        <w:rPr>
          <w:sz w:val="25"/>
          <w:szCs w:val="25"/>
        </w:rPr>
        <w:t xml:space="preserve">за </w:t>
      </w:r>
      <w:r w:rsidRPr="0021778D" w:rsidR="00920684">
        <w:rPr>
          <w:sz w:val="25"/>
          <w:szCs w:val="25"/>
        </w:rPr>
        <w:t>1 квартал 2025г.</w:t>
      </w:r>
      <w:r w:rsidRPr="0021778D">
        <w:rPr>
          <w:sz w:val="25"/>
          <w:szCs w:val="25"/>
        </w:rPr>
        <w:t xml:space="preserve">, срок предоставления которой не позднее </w:t>
      </w:r>
      <w:r w:rsidRPr="0021778D" w:rsidR="00920684">
        <w:rPr>
          <w:sz w:val="25"/>
          <w:szCs w:val="25"/>
        </w:rPr>
        <w:t>26.04.2025</w:t>
      </w:r>
      <w:r w:rsidRPr="0021778D">
        <w:rPr>
          <w:sz w:val="25"/>
          <w:szCs w:val="25"/>
        </w:rPr>
        <w:t xml:space="preserve">;    </w:t>
      </w:r>
    </w:p>
    <w:p w:rsidR="007C33AC" w:rsidRPr="0021778D" w:rsidP="003067C4">
      <w:pPr>
        <w:suppressAutoHyphens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         - све</w:t>
      </w:r>
      <w:r w:rsidRPr="0021778D" w:rsidR="00F05BE9">
        <w:rPr>
          <w:sz w:val="25"/>
          <w:szCs w:val="25"/>
        </w:rPr>
        <w:t xml:space="preserve">дениями о получении Фондом </w:t>
      </w:r>
      <w:r w:rsidRPr="0021778D">
        <w:rPr>
          <w:sz w:val="25"/>
          <w:szCs w:val="25"/>
        </w:rPr>
        <w:t xml:space="preserve">расчета </w:t>
      </w:r>
      <w:r w:rsidRPr="0021778D" w:rsidR="003F2354">
        <w:rPr>
          <w:sz w:val="25"/>
          <w:szCs w:val="25"/>
        </w:rPr>
        <w:t>21</w:t>
      </w:r>
      <w:r w:rsidRPr="0021778D" w:rsidR="00920684">
        <w:rPr>
          <w:sz w:val="25"/>
          <w:szCs w:val="25"/>
        </w:rPr>
        <w:t>.0</w:t>
      </w:r>
      <w:r w:rsidRPr="0021778D" w:rsidR="003745F3">
        <w:rPr>
          <w:sz w:val="25"/>
          <w:szCs w:val="25"/>
        </w:rPr>
        <w:t>5</w:t>
      </w:r>
      <w:r w:rsidRPr="0021778D" w:rsidR="00920684">
        <w:rPr>
          <w:sz w:val="25"/>
          <w:szCs w:val="25"/>
        </w:rPr>
        <w:t>.2025</w:t>
      </w:r>
      <w:r w:rsidRPr="0021778D">
        <w:rPr>
          <w:sz w:val="25"/>
          <w:szCs w:val="25"/>
        </w:rPr>
        <w:t>;</w:t>
      </w:r>
    </w:p>
    <w:p w:rsidR="007C33AC" w:rsidRPr="0021778D" w:rsidP="0021778D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- выпиской из Единого государст</w:t>
      </w:r>
      <w:r w:rsidRPr="0021778D" w:rsidR="0021778D">
        <w:rPr>
          <w:sz w:val="25"/>
          <w:szCs w:val="25"/>
        </w:rPr>
        <w:t>венного реестра юридических лиц</w:t>
      </w:r>
      <w:r w:rsidRPr="0021778D">
        <w:rPr>
          <w:sz w:val="25"/>
          <w:szCs w:val="25"/>
        </w:rPr>
        <w:t>.</w:t>
      </w:r>
    </w:p>
    <w:p w:rsidR="0021778D" w:rsidRPr="0021778D" w:rsidP="0021778D">
      <w:pPr>
        <w:suppressAutoHyphens/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Оценивая в совокупности представленные доказательства, суд признает их допустимыми, достоверными и достаточными,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967291" w:rsidRPr="0021778D" w:rsidP="00967291">
      <w:pPr>
        <w:suppressAutoHyphens/>
        <w:ind w:firstLine="708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Таким образом,</w:t>
      </w:r>
      <w:r w:rsidRPr="0021778D">
        <w:rPr>
          <w:sz w:val="25"/>
          <w:szCs w:val="25"/>
        </w:rPr>
        <w:t xml:space="preserve"> совокупность доказательств позволяет суду сделать вывод о виновности должностного лица </w:t>
      </w:r>
      <w:r w:rsidRPr="0021778D" w:rsidR="003F2354">
        <w:rPr>
          <w:sz w:val="25"/>
          <w:szCs w:val="25"/>
        </w:rPr>
        <w:t>Карлова Е.Ю</w:t>
      </w:r>
      <w:r w:rsidRPr="0021778D">
        <w:rPr>
          <w:sz w:val="25"/>
          <w:szCs w:val="25"/>
        </w:rPr>
        <w:t>. в совершении административного правонарушения, предусмотренного ч. 2 ст.15.33 КоАП РФ.</w:t>
      </w:r>
    </w:p>
    <w:p w:rsidR="00967291" w:rsidRPr="0021778D" w:rsidP="00967291">
      <w:pPr>
        <w:suppressAutoHyphens/>
        <w:ind w:firstLine="708"/>
        <w:jc w:val="both"/>
        <w:rPr>
          <w:sz w:val="25"/>
          <w:szCs w:val="25"/>
        </w:rPr>
      </w:pPr>
      <w:r w:rsidRPr="0021778D">
        <w:rPr>
          <w:bCs/>
          <w:kern w:val="32"/>
          <w:sz w:val="25"/>
          <w:szCs w:val="25"/>
        </w:rPr>
        <w:t>Действия</w:t>
      </w:r>
      <w:r w:rsidRPr="0021778D">
        <w:rPr>
          <w:sz w:val="25"/>
          <w:szCs w:val="25"/>
        </w:rPr>
        <w:t xml:space="preserve"> </w:t>
      </w:r>
      <w:r w:rsidRPr="0021778D" w:rsidR="003F2354">
        <w:rPr>
          <w:sz w:val="25"/>
          <w:szCs w:val="25"/>
        </w:rPr>
        <w:t>президента</w:t>
      </w:r>
      <w:r w:rsidRPr="0021778D">
        <w:rPr>
          <w:sz w:val="25"/>
          <w:szCs w:val="25"/>
        </w:rPr>
        <w:t xml:space="preserve"> </w:t>
      </w:r>
      <w:r w:rsidRPr="0021778D" w:rsidR="0021778D">
        <w:rPr>
          <w:sz w:val="25"/>
          <w:szCs w:val="25"/>
        </w:rPr>
        <w:t>Местной общественной организации «Федерация кикбоксинга г. Сургута»</w:t>
      </w:r>
      <w:r w:rsidRPr="0021778D">
        <w:rPr>
          <w:sz w:val="25"/>
          <w:szCs w:val="25"/>
        </w:rPr>
        <w:t xml:space="preserve"> </w:t>
      </w:r>
      <w:r w:rsidRPr="0021778D" w:rsidR="003F2354">
        <w:rPr>
          <w:sz w:val="25"/>
          <w:szCs w:val="25"/>
        </w:rPr>
        <w:t>Карлова Е.Ю</w:t>
      </w:r>
      <w:r w:rsidRPr="0021778D" w:rsidR="003067C4">
        <w:rPr>
          <w:sz w:val="25"/>
          <w:szCs w:val="25"/>
        </w:rPr>
        <w:t>.</w:t>
      </w:r>
      <w:r w:rsidRPr="0021778D" w:rsidR="003067C4">
        <w:rPr>
          <w:bCs/>
          <w:kern w:val="32"/>
          <w:sz w:val="25"/>
          <w:szCs w:val="25"/>
        </w:rPr>
        <w:t xml:space="preserve"> </w:t>
      </w:r>
      <w:r w:rsidRPr="0021778D">
        <w:rPr>
          <w:bCs/>
          <w:kern w:val="32"/>
          <w:sz w:val="25"/>
          <w:szCs w:val="25"/>
        </w:rPr>
        <w:t xml:space="preserve">суд квалифицирует по </w:t>
      </w:r>
      <w:r w:rsidRPr="0021778D">
        <w:rPr>
          <w:sz w:val="25"/>
          <w:szCs w:val="25"/>
        </w:rPr>
        <w:t xml:space="preserve">ч.2 ст.15.33 КоАП РФ – нарушение установленных </w:t>
      </w:r>
      <w:hyperlink r:id="rId6" w:history="1">
        <w:r w:rsidRPr="0021778D">
          <w:rPr>
            <w:sz w:val="25"/>
            <w:szCs w:val="25"/>
          </w:rPr>
          <w:t>законодательством</w:t>
        </w:r>
      </w:hyperlink>
      <w:r w:rsidRPr="0021778D">
        <w:rPr>
          <w:sz w:val="25"/>
          <w:szCs w:val="25"/>
        </w:rPr>
        <w:t xml:space="preserve"> Российской Федерации о страховых взносах сроков представления расчета по начисленным и уплаченным</w:t>
      </w:r>
      <w:r w:rsidRPr="0021778D">
        <w:rPr>
          <w:sz w:val="25"/>
          <w:szCs w:val="25"/>
        </w:rPr>
        <w:t xml:space="preserve"> страховым взносам в органы государственных внебюджетных фондов, осуществляющие контроль за уплатой страховых взносов.</w:t>
      </w:r>
    </w:p>
    <w:p w:rsidR="008962CE" w:rsidRPr="0021778D" w:rsidP="0021778D">
      <w:pPr>
        <w:suppressAutoHyphens/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Обстоятельств, предусмотренных ст. 24.5 КоАП РФ и ст. 29.2 КоАП РФ, исключающих возможность рассмотрения дела об административном правона</w:t>
      </w:r>
      <w:r w:rsidRPr="0021778D">
        <w:rPr>
          <w:sz w:val="25"/>
          <w:szCs w:val="25"/>
        </w:rPr>
        <w:t>рушении, суд не усматривает.</w:t>
      </w:r>
    </w:p>
    <w:p w:rsidR="008962CE" w:rsidRPr="0021778D" w:rsidP="008962CE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Обстоятельств, смягчающих и отягчающих административную ответственность, с</w:t>
      </w:r>
      <w:r w:rsidRPr="0021778D">
        <w:rPr>
          <w:bCs/>
          <w:sz w:val="25"/>
          <w:szCs w:val="25"/>
        </w:rPr>
        <w:t>удом не установлено</w:t>
      </w:r>
      <w:r w:rsidRPr="0021778D">
        <w:rPr>
          <w:sz w:val="25"/>
          <w:szCs w:val="25"/>
        </w:rPr>
        <w:t>.</w:t>
      </w:r>
    </w:p>
    <w:p w:rsidR="007C33AC" w:rsidRPr="0021778D" w:rsidP="007C33AC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  <w:lang w:val="x-none"/>
        </w:rPr>
        <w:t>При назначении наказания</w:t>
      </w:r>
      <w:r w:rsidRPr="0021778D">
        <w:rPr>
          <w:sz w:val="25"/>
          <w:szCs w:val="25"/>
        </w:rPr>
        <w:t>,</w:t>
      </w:r>
      <w:r w:rsidRPr="0021778D">
        <w:rPr>
          <w:sz w:val="25"/>
          <w:szCs w:val="25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1778D">
        <w:rPr>
          <w:sz w:val="25"/>
          <w:szCs w:val="25"/>
        </w:rPr>
        <w:t>, прихожу</w:t>
      </w:r>
      <w:r w:rsidRPr="0021778D">
        <w:rPr>
          <w:sz w:val="25"/>
          <w:szCs w:val="25"/>
        </w:rPr>
        <w:t xml:space="preserve"> к выводу о возможности назначить </w:t>
      </w:r>
      <w:r w:rsidRPr="0021778D" w:rsidR="00240833">
        <w:rPr>
          <w:sz w:val="25"/>
          <w:szCs w:val="25"/>
        </w:rPr>
        <w:t xml:space="preserve"> </w:t>
      </w:r>
      <w:r w:rsidRPr="0021778D" w:rsidR="003F2354">
        <w:rPr>
          <w:sz w:val="25"/>
          <w:szCs w:val="25"/>
        </w:rPr>
        <w:t>Карлову Е.Ю</w:t>
      </w:r>
      <w:r w:rsidRPr="0021778D" w:rsidR="00F05BE9">
        <w:rPr>
          <w:sz w:val="25"/>
          <w:szCs w:val="25"/>
        </w:rPr>
        <w:t>.</w:t>
      </w:r>
      <w:r w:rsidRPr="0021778D">
        <w:rPr>
          <w:sz w:val="25"/>
          <w:szCs w:val="25"/>
        </w:rPr>
        <w:t xml:space="preserve"> наказание в минимальном, предусмотренном санкцией размере.</w:t>
      </w:r>
    </w:p>
    <w:p w:rsidR="007C33AC" w:rsidRPr="0021778D" w:rsidP="007C33AC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0F6E2B" w:rsidRPr="0021778D" w:rsidP="007C33AC">
      <w:pPr>
        <w:ind w:firstLine="567"/>
        <w:jc w:val="center"/>
        <w:rPr>
          <w:sz w:val="25"/>
          <w:szCs w:val="25"/>
        </w:rPr>
      </w:pPr>
    </w:p>
    <w:p w:rsidR="007C33AC" w:rsidRPr="0021778D" w:rsidP="007C33AC">
      <w:pPr>
        <w:ind w:firstLine="567"/>
        <w:jc w:val="center"/>
        <w:rPr>
          <w:sz w:val="25"/>
          <w:szCs w:val="25"/>
        </w:rPr>
      </w:pPr>
      <w:r w:rsidRPr="0021778D">
        <w:rPr>
          <w:sz w:val="25"/>
          <w:szCs w:val="25"/>
        </w:rPr>
        <w:t>ПОСТАНОВИЛ:</w:t>
      </w:r>
    </w:p>
    <w:p w:rsidR="000F6E2B" w:rsidRPr="0021778D" w:rsidP="007C33AC">
      <w:pPr>
        <w:ind w:firstLine="567"/>
        <w:jc w:val="center"/>
        <w:rPr>
          <w:sz w:val="25"/>
          <w:szCs w:val="25"/>
        </w:rPr>
      </w:pPr>
    </w:p>
    <w:p w:rsidR="007C33AC" w:rsidRPr="0021778D" w:rsidP="007C33AC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Должностное лицо –</w:t>
      </w:r>
      <w:r w:rsidRPr="0021778D" w:rsidR="00920684">
        <w:rPr>
          <w:sz w:val="25"/>
          <w:szCs w:val="25"/>
        </w:rPr>
        <w:t xml:space="preserve"> </w:t>
      </w:r>
      <w:r w:rsidRPr="0021778D" w:rsidR="003F2354">
        <w:rPr>
          <w:sz w:val="25"/>
          <w:szCs w:val="25"/>
        </w:rPr>
        <w:t>президента</w:t>
      </w:r>
      <w:r w:rsidRPr="0021778D" w:rsidR="003D534B">
        <w:rPr>
          <w:sz w:val="25"/>
          <w:szCs w:val="25"/>
        </w:rPr>
        <w:t xml:space="preserve"> </w:t>
      </w:r>
      <w:r w:rsidRPr="0021778D" w:rsidR="0021778D">
        <w:rPr>
          <w:sz w:val="25"/>
          <w:szCs w:val="25"/>
        </w:rPr>
        <w:t>Местной общественной организации «Федерация кикбоксинга г. Сургута»</w:t>
      </w:r>
      <w:r w:rsidRPr="0021778D" w:rsidR="00600B88">
        <w:rPr>
          <w:sz w:val="25"/>
          <w:szCs w:val="25"/>
        </w:rPr>
        <w:t xml:space="preserve"> </w:t>
      </w:r>
      <w:r w:rsidRPr="0021778D" w:rsidR="003F2354">
        <w:rPr>
          <w:sz w:val="25"/>
          <w:szCs w:val="25"/>
        </w:rPr>
        <w:t>Карлова Евгения Юрьевича</w:t>
      </w:r>
      <w:r w:rsidRPr="0021778D" w:rsidR="0064362C">
        <w:rPr>
          <w:sz w:val="25"/>
          <w:szCs w:val="25"/>
        </w:rPr>
        <w:t xml:space="preserve">, </w:t>
      </w:r>
      <w:r w:rsidRPr="0021778D">
        <w:rPr>
          <w:sz w:val="25"/>
          <w:szCs w:val="25"/>
        </w:rPr>
        <w:t>признать виновн</w:t>
      </w:r>
      <w:r w:rsidRPr="0021778D" w:rsidR="0021778D">
        <w:rPr>
          <w:sz w:val="25"/>
          <w:szCs w:val="25"/>
        </w:rPr>
        <w:t>ым</w:t>
      </w:r>
      <w:r w:rsidRPr="0021778D">
        <w:rPr>
          <w:sz w:val="25"/>
          <w:szCs w:val="25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</w:t>
      </w:r>
      <w:r w:rsidRPr="0021778D">
        <w:rPr>
          <w:sz w:val="25"/>
          <w:szCs w:val="25"/>
        </w:rPr>
        <w:t>ачить е</w:t>
      </w:r>
      <w:r w:rsidRPr="0021778D" w:rsidR="003F2354">
        <w:rPr>
          <w:sz w:val="25"/>
          <w:szCs w:val="25"/>
        </w:rPr>
        <w:t>му</w:t>
      </w:r>
      <w:r w:rsidRPr="0021778D">
        <w:rPr>
          <w:sz w:val="25"/>
          <w:szCs w:val="25"/>
        </w:rPr>
        <w:t xml:space="preserve"> административное наказание в виде штрафа в размере 300 (трехсот) рублей.</w:t>
      </w:r>
    </w:p>
    <w:p w:rsidR="00446000" w:rsidRPr="0021778D" w:rsidP="00446000">
      <w:pPr>
        <w:suppressAutoHyphens/>
        <w:ind w:firstLine="708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Штраф оплачивать на номер счета получателя платежа </w:t>
      </w:r>
      <w:r w:rsidRPr="0021778D" w:rsidR="00D25D1F">
        <w:rPr>
          <w:sz w:val="25"/>
          <w:szCs w:val="25"/>
        </w:rPr>
        <w:t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страхования РФ по ХМАО-Югре (ОСФР по ХМАО-Югре), лицевой счет 04874Ф87010</w:t>
      </w:r>
      <w:r w:rsidRPr="0021778D" w:rsidR="003C3B94">
        <w:rPr>
          <w:sz w:val="25"/>
          <w:szCs w:val="25"/>
        </w:rPr>
        <w:t xml:space="preserve">, УИН </w:t>
      </w:r>
      <w:r w:rsidRPr="0021778D" w:rsidR="00270F01">
        <w:rPr>
          <w:sz w:val="25"/>
          <w:szCs w:val="25"/>
        </w:rPr>
        <w:t>7</w:t>
      </w:r>
      <w:r w:rsidRPr="0021778D" w:rsidR="007E5DE3">
        <w:rPr>
          <w:sz w:val="25"/>
          <w:szCs w:val="25"/>
        </w:rPr>
        <w:t>9</w:t>
      </w:r>
      <w:r w:rsidRPr="0021778D" w:rsidR="003D6855">
        <w:rPr>
          <w:sz w:val="25"/>
          <w:szCs w:val="25"/>
        </w:rPr>
        <w:t>7860</w:t>
      </w:r>
      <w:r w:rsidRPr="0021778D" w:rsidR="003745F3">
        <w:rPr>
          <w:sz w:val="25"/>
          <w:szCs w:val="25"/>
        </w:rPr>
        <w:t>21</w:t>
      </w:r>
      <w:r w:rsidRPr="0021778D" w:rsidR="00B27DD6">
        <w:rPr>
          <w:sz w:val="25"/>
          <w:szCs w:val="25"/>
        </w:rPr>
        <w:t>0</w:t>
      </w:r>
      <w:r w:rsidRPr="0021778D" w:rsidR="003745F3">
        <w:rPr>
          <w:sz w:val="25"/>
          <w:szCs w:val="25"/>
        </w:rPr>
        <w:t>0</w:t>
      </w:r>
      <w:r w:rsidRPr="0021778D" w:rsidR="00B27DD6">
        <w:rPr>
          <w:sz w:val="25"/>
          <w:szCs w:val="25"/>
        </w:rPr>
        <w:t>7250133045</w:t>
      </w:r>
      <w:r w:rsidRPr="0021778D">
        <w:rPr>
          <w:sz w:val="25"/>
          <w:szCs w:val="25"/>
        </w:rPr>
        <w:t>.</w:t>
      </w:r>
    </w:p>
    <w:p w:rsidR="00E766C8" w:rsidRPr="0021778D" w:rsidP="00E766C8">
      <w:pPr>
        <w:ind w:firstLine="709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Постановление может быть обжаловано в </w:t>
      </w:r>
      <w:r w:rsidRPr="0021778D">
        <w:rPr>
          <w:sz w:val="25"/>
          <w:szCs w:val="25"/>
        </w:rPr>
        <w:t>Сургутский</w:t>
      </w:r>
      <w:r w:rsidRPr="0021778D">
        <w:rPr>
          <w:sz w:val="25"/>
          <w:szCs w:val="25"/>
        </w:rPr>
        <w:t xml:space="preserve"> городской суд Ханты-Мансийского автономного округа-Югры в течение 10 </w:t>
      </w:r>
      <w:r w:rsidRPr="0021778D" w:rsidR="00B97A19">
        <w:rPr>
          <w:sz w:val="25"/>
          <w:szCs w:val="25"/>
        </w:rPr>
        <w:t>дней</w:t>
      </w:r>
      <w:r w:rsidRPr="0021778D">
        <w:rPr>
          <w:sz w:val="25"/>
          <w:szCs w:val="25"/>
        </w:rPr>
        <w:t xml:space="preserve"> со дня вручения или получения копии постановления с подачей жалобы </w:t>
      </w:r>
      <w:r w:rsidRPr="0021778D">
        <w:rPr>
          <w:sz w:val="25"/>
          <w:szCs w:val="25"/>
        </w:rPr>
        <w:t>через мирового судью</w:t>
      </w:r>
      <w:r w:rsidRPr="0021778D">
        <w:rPr>
          <w:sz w:val="25"/>
          <w:szCs w:val="25"/>
        </w:rPr>
        <w:t xml:space="preserve"> судебного участка № </w:t>
      </w:r>
      <w:r w:rsidRPr="0021778D" w:rsidR="003745F3">
        <w:rPr>
          <w:sz w:val="25"/>
          <w:szCs w:val="25"/>
        </w:rPr>
        <w:t>7</w:t>
      </w:r>
      <w:r w:rsidRPr="0021778D" w:rsidR="00EB6A9E">
        <w:rPr>
          <w:sz w:val="25"/>
          <w:szCs w:val="25"/>
        </w:rPr>
        <w:t xml:space="preserve"> </w:t>
      </w:r>
      <w:r w:rsidRPr="0021778D">
        <w:rPr>
          <w:sz w:val="25"/>
          <w:szCs w:val="25"/>
        </w:rPr>
        <w:t>Сургутского</w:t>
      </w:r>
      <w:r w:rsidRPr="0021778D">
        <w:rPr>
          <w:sz w:val="25"/>
          <w:szCs w:val="25"/>
        </w:rPr>
        <w:t xml:space="preserve"> судебного р</w:t>
      </w:r>
      <w:r w:rsidRPr="0021778D">
        <w:rPr>
          <w:sz w:val="25"/>
          <w:szCs w:val="25"/>
        </w:rPr>
        <w:t>айона города окружного значения Сургута Ханты-Мансийского автономного округа – Югры.</w:t>
      </w:r>
    </w:p>
    <w:p w:rsidR="000F6E2B" w:rsidRPr="0021778D" w:rsidP="0064362C">
      <w:pPr>
        <w:ind w:firstLine="708"/>
        <w:rPr>
          <w:sz w:val="25"/>
          <w:szCs w:val="25"/>
        </w:rPr>
      </w:pPr>
    </w:p>
    <w:p w:rsidR="0064362C" w:rsidRPr="0021778D" w:rsidP="0064362C">
      <w:pPr>
        <w:ind w:firstLine="708"/>
        <w:rPr>
          <w:sz w:val="25"/>
          <w:szCs w:val="25"/>
        </w:rPr>
      </w:pPr>
      <w:r w:rsidRPr="0021778D">
        <w:rPr>
          <w:sz w:val="25"/>
          <w:szCs w:val="25"/>
        </w:rPr>
        <w:t>Мировой судья</w:t>
      </w:r>
      <w:r w:rsidRPr="0021778D">
        <w:rPr>
          <w:sz w:val="25"/>
          <w:szCs w:val="25"/>
        </w:rPr>
        <w:tab/>
      </w:r>
      <w:r w:rsidRPr="0021778D">
        <w:rPr>
          <w:sz w:val="25"/>
          <w:szCs w:val="25"/>
        </w:rPr>
        <w:tab/>
      </w:r>
      <w:r w:rsidRPr="0021778D">
        <w:rPr>
          <w:sz w:val="25"/>
          <w:szCs w:val="25"/>
        </w:rPr>
        <w:tab/>
        <w:t>подпись</w:t>
      </w:r>
      <w:r w:rsidRPr="0021778D">
        <w:rPr>
          <w:sz w:val="25"/>
          <w:szCs w:val="25"/>
        </w:rPr>
        <w:tab/>
      </w:r>
      <w:r w:rsidRPr="0021778D">
        <w:rPr>
          <w:sz w:val="25"/>
          <w:szCs w:val="25"/>
        </w:rPr>
        <w:tab/>
      </w:r>
      <w:r w:rsidRPr="0021778D">
        <w:rPr>
          <w:sz w:val="25"/>
          <w:szCs w:val="25"/>
        </w:rPr>
        <w:tab/>
        <w:t xml:space="preserve"> Т.И. </w:t>
      </w:r>
      <w:r w:rsidRPr="0021778D">
        <w:rPr>
          <w:sz w:val="25"/>
          <w:szCs w:val="25"/>
        </w:rPr>
        <w:t>Зиннурова</w:t>
      </w:r>
    </w:p>
    <w:p w:rsidR="0064362C" w:rsidRPr="0021778D" w:rsidP="0064362C">
      <w:pPr>
        <w:autoSpaceDN w:val="0"/>
        <w:ind w:firstLine="720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КОПИЯ ВЕРНА </w:t>
      </w:r>
      <w:r w:rsidRPr="0021778D" w:rsidR="00920684">
        <w:rPr>
          <w:sz w:val="25"/>
          <w:szCs w:val="25"/>
        </w:rPr>
        <w:t>13 августа</w:t>
      </w:r>
      <w:r w:rsidRPr="0021778D" w:rsidR="00EC434A">
        <w:rPr>
          <w:sz w:val="25"/>
          <w:szCs w:val="25"/>
        </w:rPr>
        <w:t xml:space="preserve"> </w:t>
      </w:r>
      <w:r w:rsidRPr="0021778D">
        <w:rPr>
          <w:sz w:val="25"/>
          <w:szCs w:val="25"/>
        </w:rPr>
        <w:t>20</w:t>
      </w:r>
      <w:r w:rsidRPr="0021778D" w:rsidR="00E766C8">
        <w:rPr>
          <w:sz w:val="25"/>
          <w:szCs w:val="25"/>
        </w:rPr>
        <w:t>2</w:t>
      </w:r>
      <w:r w:rsidRPr="0021778D" w:rsidR="008D7478">
        <w:rPr>
          <w:sz w:val="25"/>
          <w:szCs w:val="25"/>
        </w:rPr>
        <w:t>5</w:t>
      </w:r>
      <w:r w:rsidRPr="0021778D">
        <w:rPr>
          <w:sz w:val="25"/>
          <w:szCs w:val="25"/>
        </w:rPr>
        <w:t xml:space="preserve"> года.</w:t>
      </w:r>
    </w:p>
    <w:p w:rsidR="0064362C" w:rsidRPr="0021778D" w:rsidP="0064362C">
      <w:pPr>
        <w:autoSpaceDN w:val="0"/>
        <w:ind w:firstLine="720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И.о</w:t>
      </w:r>
      <w:r w:rsidRPr="0021778D">
        <w:rPr>
          <w:sz w:val="25"/>
          <w:szCs w:val="25"/>
        </w:rPr>
        <w:t>. мирового судьи судебного участка №</w:t>
      </w:r>
      <w:r w:rsidRPr="0021778D" w:rsidR="001F7D9A">
        <w:rPr>
          <w:sz w:val="25"/>
          <w:szCs w:val="25"/>
        </w:rPr>
        <w:t xml:space="preserve"> </w:t>
      </w:r>
      <w:r w:rsidRPr="0021778D">
        <w:rPr>
          <w:sz w:val="25"/>
          <w:szCs w:val="25"/>
        </w:rPr>
        <w:t xml:space="preserve">7 </w:t>
      </w:r>
      <w:r w:rsidRPr="0021778D">
        <w:rPr>
          <w:sz w:val="25"/>
          <w:szCs w:val="25"/>
        </w:rPr>
        <w:t>Сургутского</w:t>
      </w:r>
    </w:p>
    <w:p w:rsidR="0064362C" w:rsidRPr="0021778D" w:rsidP="0064362C">
      <w:pPr>
        <w:autoSpaceDN w:val="0"/>
        <w:ind w:firstLine="720"/>
        <w:jc w:val="both"/>
        <w:rPr>
          <w:sz w:val="25"/>
          <w:szCs w:val="25"/>
        </w:rPr>
      </w:pPr>
      <w:r w:rsidRPr="0021778D">
        <w:rPr>
          <w:sz w:val="25"/>
          <w:szCs w:val="25"/>
        </w:rPr>
        <w:t>судебного района города окружного значен</w:t>
      </w:r>
      <w:r w:rsidRPr="0021778D">
        <w:rPr>
          <w:sz w:val="25"/>
          <w:szCs w:val="25"/>
        </w:rPr>
        <w:t>ия Сургута</w:t>
      </w:r>
    </w:p>
    <w:p w:rsidR="0064362C" w:rsidRPr="0021778D" w:rsidP="0064362C">
      <w:pPr>
        <w:autoSpaceDN w:val="0"/>
        <w:ind w:firstLine="720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ХМАО-Югры Т.И. </w:t>
      </w:r>
      <w:r w:rsidRPr="0021778D">
        <w:rPr>
          <w:sz w:val="25"/>
          <w:szCs w:val="25"/>
        </w:rPr>
        <w:t>Зиннурова</w:t>
      </w:r>
      <w:r w:rsidRPr="0021778D">
        <w:rPr>
          <w:sz w:val="25"/>
          <w:szCs w:val="25"/>
          <w:u w:val="single"/>
        </w:rPr>
        <w:t>________________________</w:t>
      </w:r>
    </w:p>
    <w:p w:rsidR="0064362C" w:rsidRPr="0021778D" w:rsidP="0064362C">
      <w:pPr>
        <w:autoSpaceDN w:val="0"/>
        <w:ind w:firstLine="720"/>
        <w:jc w:val="both"/>
        <w:rPr>
          <w:sz w:val="25"/>
          <w:szCs w:val="25"/>
        </w:rPr>
      </w:pPr>
      <w:r w:rsidRPr="0021778D">
        <w:rPr>
          <w:sz w:val="25"/>
          <w:szCs w:val="25"/>
        </w:rPr>
        <w:t xml:space="preserve">Подлинный документ находится в деле № </w:t>
      </w:r>
      <w:r w:rsidRPr="0021778D" w:rsidR="00E04F7E">
        <w:rPr>
          <w:sz w:val="25"/>
          <w:szCs w:val="25"/>
        </w:rPr>
        <w:t>0</w:t>
      </w:r>
      <w:r w:rsidRPr="0021778D" w:rsidR="00E766C8">
        <w:rPr>
          <w:sz w:val="25"/>
          <w:szCs w:val="25"/>
        </w:rPr>
        <w:t>5-</w:t>
      </w:r>
      <w:r w:rsidRPr="0021778D" w:rsidR="008D7478">
        <w:rPr>
          <w:sz w:val="25"/>
          <w:szCs w:val="25"/>
        </w:rPr>
        <w:t>0</w:t>
      </w:r>
      <w:r w:rsidRPr="0021778D" w:rsidR="00B27DD6">
        <w:rPr>
          <w:sz w:val="25"/>
          <w:szCs w:val="25"/>
        </w:rPr>
        <w:t>813</w:t>
      </w:r>
      <w:r w:rsidRPr="0021778D" w:rsidR="00E04F7E">
        <w:rPr>
          <w:sz w:val="25"/>
          <w:szCs w:val="25"/>
        </w:rPr>
        <w:t>/2</w:t>
      </w:r>
      <w:r w:rsidRPr="0021778D">
        <w:rPr>
          <w:sz w:val="25"/>
          <w:szCs w:val="25"/>
        </w:rPr>
        <w:t>60</w:t>
      </w:r>
      <w:r w:rsidRPr="0021778D" w:rsidR="003745F3">
        <w:rPr>
          <w:sz w:val="25"/>
          <w:szCs w:val="25"/>
        </w:rPr>
        <w:t>7</w:t>
      </w:r>
      <w:r w:rsidRPr="0021778D">
        <w:rPr>
          <w:sz w:val="25"/>
          <w:szCs w:val="25"/>
        </w:rPr>
        <w:t>/20</w:t>
      </w:r>
      <w:r w:rsidRPr="0021778D" w:rsidR="00E766C8">
        <w:rPr>
          <w:sz w:val="25"/>
          <w:szCs w:val="25"/>
        </w:rPr>
        <w:t>2</w:t>
      </w:r>
      <w:r w:rsidRPr="0021778D" w:rsidR="008D7478">
        <w:rPr>
          <w:sz w:val="25"/>
          <w:szCs w:val="25"/>
        </w:rPr>
        <w:t>5</w:t>
      </w:r>
      <w:r w:rsidRPr="0021778D">
        <w:rPr>
          <w:sz w:val="25"/>
          <w:szCs w:val="25"/>
        </w:rPr>
        <w:t xml:space="preserve">     </w:t>
      </w:r>
    </w:p>
    <w:p w:rsidR="007C33AC" w:rsidRPr="0021778D" w:rsidP="007C33AC">
      <w:pPr>
        <w:jc w:val="both"/>
        <w:rPr>
          <w:sz w:val="25"/>
          <w:szCs w:val="25"/>
        </w:rPr>
      </w:pPr>
    </w:p>
    <w:p w:rsidR="007C33AC" w:rsidRPr="0021778D" w:rsidP="007C33AC">
      <w:pPr>
        <w:jc w:val="both"/>
        <w:rPr>
          <w:sz w:val="25"/>
          <w:szCs w:val="25"/>
        </w:rPr>
      </w:pPr>
    </w:p>
    <w:p w:rsidR="007C33AC" w:rsidRPr="0021778D" w:rsidP="007C33AC">
      <w:pPr>
        <w:ind w:firstLine="567"/>
        <w:jc w:val="both"/>
        <w:rPr>
          <w:sz w:val="25"/>
          <w:szCs w:val="25"/>
        </w:rPr>
      </w:pPr>
      <w:r w:rsidRPr="0021778D">
        <w:rPr>
          <w:sz w:val="25"/>
          <w:szCs w:val="25"/>
        </w:rPr>
        <w:tab/>
        <w:t xml:space="preserve">В соответствии с ч. 1 ст. 32.2 КоАП РФ административный штраф должен быть уплачен лицом, привлеченным к административной </w:t>
      </w:r>
      <w:r w:rsidRPr="0021778D">
        <w:rPr>
          <w:sz w:val="25"/>
          <w:szCs w:val="25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</w:t>
      </w:r>
      <w:r w:rsidRPr="0021778D">
        <w:rPr>
          <w:sz w:val="25"/>
          <w:szCs w:val="25"/>
        </w:rPr>
        <w:t xml:space="preserve">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</w:t>
      </w:r>
      <w:r w:rsidRPr="0021778D">
        <w:rPr>
          <w:sz w:val="25"/>
          <w:szCs w:val="25"/>
        </w:rPr>
        <w:t>часов.</w:t>
      </w:r>
    </w:p>
    <w:p w:rsidR="00E766C8" w:rsidRPr="0021778D" w:rsidP="00CA0EAC">
      <w:pPr>
        <w:widowControl w:val="0"/>
        <w:suppressAutoHyphens/>
        <w:autoSpaceDN w:val="0"/>
        <w:ind w:right="-1" w:firstLine="567"/>
        <w:jc w:val="both"/>
        <w:textAlignment w:val="baseline"/>
        <w:rPr>
          <w:sz w:val="25"/>
          <w:szCs w:val="25"/>
        </w:rPr>
      </w:pPr>
      <w:r w:rsidRPr="0021778D">
        <w:rPr>
          <w:sz w:val="25"/>
          <w:szCs w:val="25"/>
        </w:rPr>
        <w:t>Копию квитанции об оплате административного штрафа необходимо представить по адресу: г. Сур</w:t>
      </w:r>
      <w:r w:rsidRPr="0021778D" w:rsidR="00CA0EAC">
        <w:rPr>
          <w:sz w:val="25"/>
          <w:szCs w:val="25"/>
        </w:rPr>
        <w:t xml:space="preserve">гут, ул. Гагарина, д. 9, </w:t>
      </w:r>
      <w:r w:rsidRPr="0021778D" w:rsidR="00CA0EAC">
        <w:rPr>
          <w:sz w:val="25"/>
          <w:szCs w:val="25"/>
        </w:rPr>
        <w:t>каб</w:t>
      </w:r>
      <w:r w:rsidRPr="0021778D" w:rsidR="00CA0EAC">
        <w:rPr>
          <w:sz w:val="25"/>
          <w:szCs w:val="25"/>
        </w:rPr>
        <w:t xml:space="preserve">. </w:t>
      </w:r>
      <w:r w:rsidRPr="0021778D" w:rsidR="003745F3">
        <w:rPr>
          <w:sz w:val="25"/>
          <w:szCs w:val="25"/>
        </w:rPr>
        <w:t>214</w:t>
      </w:r>
      <w:r w:rsidRPr="0021778D">
        <w:rPr>
          <w:sz w:val="25"/>
          <w:szCs w:val="25"/>
        </w:rPr>
        <w:t>. Либо на электронную почту</w:t>
      </w:r>
      <w:r w:rsidRPr="0021778D">
        <w:rPr>
          <w:sz w:val="25"/>
          <w:szCs w:val="25"/>
          <w:u w:val="single"/>
        </w:rPr>
        <w:t xml:space="preserve"> </w:t>
      </w:r>
      <w:r w:rsidRPr="0021778D">
        <w:rPr>
          <w:sz w:val="25"/>
          <w:szCs w:val="25"/>
          <w:u w:val="single"/>
          <w:lang w:val="en-US"/>
        </w:rPr>
        <w:t>Surgut</w:t>
      </w:r>
      <w:r w:rsidRPr="0021778D" w:rsidR="003745F3">
        <w:rPr>
          <w:sz w:val="25"/>
          <w:szCs w:val="25"/>
          <w:u w:val="single"/>
        </w:rPr>
        <w:t>7</w:t>
      </w:r>
      <w:r w:rsidRPr="0021778D">
        <w:rPr>
          <w:sz w:val="25"/>
          <w:szCs w:val="25"/>
          <w:u w:val="single"/>
        </w:rPr>
        <w:t>@</w:t>
      </w:r>
      <w:r w:rsidRPr="0021778D">
        <w:rPr>
          <w:sz w:val="25"/>
          <w:szCs w:val="25"/>
          <w:u w:val="single"/>
          <w:lang w:val="en-US"/>
        </w:rPr>
        <w:t>mirsud</w:t>
      </w:r>
      <w:r w:rsidRPr="0021778D">
        <w:rPr>
          <w:sz w:val="25"/>
          <w:szCs w:val="25"/>
          <w:u w:val="single"/>
        </w:rPr>
        <w:t>86.</w:t>
      </w:r>
      <w:r w:rsidRPr="0021778D">
        <w:rPr>
          <w:sz w:val="25"/>
          <w:szCs w:val="25"/>
          <w:u w:val="single"/>
          <w:lang w:val="en-US"/>
        </w:rPr>
        <w:t>ru</w:t>
      </w:r>
      <w:r w:rsidRPr="0021778D">
        <w:rPr>
          <w:rFonts w:eastAsia="SimSun"/>
          <w:kern w:val="3"/>
          <w:sz w:val="25"/>
          <w:szCs w:val="25"/>
          <w:lang w:eastAsia="zh-CN" w:bidi="hi-IN"/>
        </w:rPr>
        <w:t>.</w:t>
      </w:r>
    </w:p>
    <w:p w:rsidR="007C33AC" w:rsidRPr="0021778D" w:rsidP="007C33AC">
      <w:pPr>
        <w:ind w:firstLine="567"/>
        <w:jc w:val="both"/>
        <w:rPr>
          <w:sz w:val="25"/>
          <w:szCs w:val="25"/>
        </w:rPr>
      </w:pPr>
    </w:p>
    <w:p w:rsidR="007C33AC" w:rsidRPr="0021778D" w:rsidP="007C33AC">
      <w:pPr>
        <w:ind w:firstLine="567"/>
        <w:jc w:val="both"/>
        <w:rPr>
          <w:sz w:val="25"/>
          <w:szCs w:val="25"/>
        </w:rPr>
      </w:pPr>
    </w:p>
    <w:p w:rsidR="00ED0396" w:rsidRPr="0021778D" w:rsidP="007C33AC">
      <w:pPr>
        <w:jc w:val="center"/>
        <w:textAlignment w:val="baseline"/>
        <w:rPr>
          <w:sz w:val="25"/>
          <w:szCs w:val="25"/>
        </w:rPr>
      </w:pPr>
    </w:p>
    <w:sectPr w:rsidSect="00B6036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57"/>
    <w:rsid w:val="000052E7"/>
    <w:rsid w:val="00005D93"/>
    <w:rsid w:val="00007CD1"/>
    <w:rsid w:val="000113D8"/>
    <w:rsid w:val="00053CF7"/>
    <w:rsid w:val="00056387"/>
    <w:rsid w:val="000C3C27"/>
    <w:rsid w:val="000E0709"/>
    <w:rsid w:val="000E57FE"/>
    <w:rsid w:val="000F4B33"/>
    <w:rsid w:val="000F68A3"/>
    <w:rsid w:val="000F6E2B"/>
    <w:rsid w:val="0011177F"/>
    <w:rsid w:val="001158F2"/>
    <w:rsid w:val="00164697"/>
    <w:rsid w:val="00165AB7"/>
    <w:rsid w:val="00166635"/>
    <w:rsid w:val="00185C9F"/>
    <w:rsid w:val="0019434B"/>
    <w:rsid w:val="001C1362"/>
    <w:rsid w:val="001D4319"/>
    <w:rsid w:val="001E55F2"/>
    <w:rsid w:val="001F7D9A"/>
    <w:rsid w:val="0021778D"/>
    <w:rsid w:val="00220AB8"/>
    <w:rsid w:val="00240833"/>
    <w:rsid w:val="00262D82"/>
    <w:rsid w:val="00270F01"/>
    <w:rsid w:val="0027690F"/>
    <w:rsid w:val="00282E26"/>
    <w:rsid w:val="002A3563"/>
    <w:rsid w:val="002C4D49"/>
    <w:rsid w:val="002D2846"/>
    <w:rsid w:val="002F6CA2"/>
    <w:rsid w:val="003023F7"/>
    <w:rsid w:val="00305B97"/>
    <w:rsid w:val="003067C4"/>
    <w:rsid w:val="00313315"/>
    <w:rsid w:val="0031364B"/>
    <w:rsid w:val="003519CC"/>
    <w:rsid w:val="00355E58"/>
    <w:rsid w:val="003664C2"/>
    <w:rsid w:val="00373E7E"/>
    <w:rsid w:val="003745F3"/>
    <w:rsid w:val="003C22EB"/>
    <w:rsid w:val="003C3B94"/>
    <w:rsid w:val="003C4965"/>
    <w:rsid w:val="003D534B"/>
    <w:rsid w:val="003D6855"/>
    <w:rsid w:val="003E22BF"/>
    <w:rsid w:val="003F2354"/>
    <w:rsid w:val="004121F5"/>
    <w:rsid w:val="00420C21"/>
    <w:rsid w:val="00422418"/>
    <w:rsid w:val="0042773F"/>
    <w:rsid w:val="00427A0A"/>
    <w:rsid w:val="00434FEB"/>
    <w:rsid w:val="00444C08"/>
    <w:rsid w:val="00446000"/>
    <w:rsid w:val="004512DF"/>
    <w:rsid w:val="004623D6"/>
    <w:rsid w:val="00467A67"/>
    <w:rsid w:val="004710A3"/>
    <w:rsid w:val="004C0E35"/>
    <w:rsid w:val="004E7007"/>
    <w:rsid w:val="004F31DA"/>
    <w:rsid w:val="00522F02"/>
    <w:rsid w:val="00555EF9"/>
    <w:rsid w:val="005572CA"/>
    <w:rsid w:val="005846F8"/>
    <w:rsid w:val="0058480C"/>
    <w:rsid w:val="005B353A"/>
    <w:rsid w:val="005B48EC"/>
    <w:rsid w:val="005C0497"/>
    <w:rsid w:val="005D139B"/>
    <w:rsid w:val="005D2019"/>
    <w:rsid w:val="005D688C"/>
    <w:rsid w:val="005D72CE"/>
    <w:rsid w:val="005E7E5C"/>
    <w:rsid w:val="005F1748"/>
    <w:rsid w:val="00600B88"/>
    <w:rsid w:val="00605F91"/>
    <w:rsid w:val="00607BB2"/>
    <w:rsid w:val="00611236"/>
    <w:rsid w:val="00640587"/>
    <w:rsid w:val="0064362C"/>
    <w:rsid w:val="00653FD5"/>
    <w:rsid w:val="0066376B"/>
    <w:rsid w:val="00664CF0"/>
    <w:rsid w:val="00665F0C"/>
    <w:rsid w:val="006A456F"/>
    <w:rsid w:val="006B14A9"/>
    <w:rsid w:val="006B4656"/>
    <w:rsid w:val="006C784A"/>
    <w:rsid w:val="00707872"/>
    <w:rsid w:val="00733792"/>
    <w:rsid w:val="0073626F"/>
    <w:rsid w:val="007370AF"/>
    <w:rsid w:val="0078627A"/>
    <w:rsid w:val="007A614D"/>
    <w:rsid w:val="007C2E70"/>
    <w:rsid w:val="007C33AC"/>
    <w:rsid w:val="007D018E"/>
    <w:rsid w:val="007E5DE3"/>
    <w:rsid w:val="007F3B3F"/>
    <w:rsid w:val="00851F1A"/>
    <w:rsid w:val="00852BFB"/>
    <w:rsid w:val="00860E5C"/>
    <w:rsid w:val="00882A68"/>
    <w:rsid w:val="008947CC"/>
    <w:rsid w:val="008962CE"/>
    <w:rsid w:val="008B323D"/>
    <w:rsid w:val="008D7478"/>
    <w:rsid w:val="008E2D9E"/>
    <w:rsid w:val="00900A22"/>
    <w:rsid w:val="00920684"/>
    <w:rsid w:val="00927084"/>
    <w:rsid w:val="00943340"/>
    <w:rsid w:val="00954F45"/>
    <w:rsid w:val="009612C5"/>
    <w:rsid w:val="00967291"/>
    <w:rsid w:val="00973D5C"/>
    <w:rsid w:val="00990D26"/>
    <w:rsid w:val="009A4DAE"/>
    <w:rsid w:val="009A770E"/>
    <w:rsid w:val="009F6243"/>
    <w:rsid w:val="00A06008"/>
    <w:rsid w:val="00A10B2E"/>
    <w:rsid w:val="00A13816"/>
    <w:rsid w:val="00A14025"/>
    <w:rsid w:val="00A32478"/>
    <w:rsid w:val="00A60AFD"/>
    <w:rsid w:val="00A60D61"/>
    <w:rsid w:val="00A64C3B"/>
    <w:rsid w:val="00A74036"/>
    <w:rsid w:val="00A805BD"/>
    <w:rsid w:val="00AA0423"/>
    <w:rsid w:val="00AB7A88"/>
    <w:rsid w:val="00B04182"/>
    <w:rsid w:val="00B12A36"/>
    <w:rsid w:val="00B27DD6"/>
    <w:rsid w:val="00B50FFB"/>
    <w:rsid w:val="00B51994"/>
    <w:rsid w:val="00B56CF2"/>
    <w:rsid w:val="00B56D7C"/>
    <w:rsid w:val="00B6036C"/>
    <w:rsid w:val="00B6192E"/>
    <w:rsid w:val="00B76394"/>
    <w:rsid w:val="00B91582"/>
    <w:rsid w:val="00B97A19"/>
    <w:rsid w:val="00BC7696"/>
    <w:rsid w:val="00BD453B"/>
    <w:rsid w:val="00BE212A"/>
    <w:rsid w:val="00BE5FBA"/>
    <w:rsid w:val="00BF7B6C"/>
    <w:rsid w:val="00C1416A"/>
    <w:rsid w:val="00C20575"/>
    <w:rsid w:val="00C23654"/>
    <w:rsid w:val="00C24DB8"/>
    <w:rsid w:val="00C37B6C"/>
    <w:rsid w:val="00C663CD"/>
    <w:rsid w:val="00C8702F"/>
    <w:rsid w:val="00C92EA5"/>
    <w:rsid w:val="00CA0EAC"/>
    <w:rsid w:val="00CA6E4B"/>
    <w:rsid w:val="00CB23C4"/>
    <w:rsid w:val="00CC1355"/>
    <w:rsid w:val="00CC4974"/>
    <w:rsid w:val="00CD5F56"/>
    <w:rsid w:val="00CE7076"/>
    <w:rsid w:val="00CF4D13"/>
    <w:rsid w:val="00D06E4F"/>
    <w:rsid w:val="00D24E6F"/>
    <w:rsid w:val="00D25D1F"/>
    <w:rsid w:val="00D33FA6"/>
    <w:rsid w:val="00D4101A"/>
    <w:rsid w:val="00D45726"/>
    <w:rsid w:val="00D54971"/>
    <w:rsid w:val="00D91DAA"/>
    <w:rsid w:val="00DA33F5"/>
    <w:rsid w:val="00DB022D"/>
    <w:rsid w:val="00E04F7E"/>
    <w:rsid w:val="00E103FC"/>
    <w:rsid w:val="00E11B0D"/>
    <w:rsid w:val="00E22B99"/>
    <w:rsid w:val="00E6467A"/>
    <w:rsid w:val="00E72BE5"/>
    <w:rsid w:val="00E766C8"/>
    <w:rsid w:val="00E81F6A"/>
    <w:rsid w:val="00E84750"/>
    <w:rsid w:val="00EA3815"/>
    <w:rsid w:val="00EB6A9E"/>
    <w:rsid w:val="00EC434A"/>
    <w:rsid w:val="00ED0396"/>
    <w:rsid w:val="00EF1E5B"/>
    <w:rsid w:val="00EF4294"/>
    <w:rsid w:val="00F01903"/>
    <w:rsid w:val="00F05BE9"/>
    <w:rsid w:val="00F2576F"/>
    <w:rsid w:val="00F31847"/>
    <w:rsid w:val="00F32A42"/>
    <w:rsid w:val="00F66252"/>
    <w:rsid w:val="00F916C8"/>
    <w:rsid w:val="00F96254"/>
    <w:rsid w:val="00FD656F"/>
    <w:rsid w:val="00FD7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772F00-1563-491A-B6C0-7B9A6FF3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427A0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EastAsia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792"/>
    <w:rPr>
      <w:color w:val="0000FF"/>
      <w:u w:val="single"/>
    </w:rPr>
  </w:style>
  <w:style w:type="paragraph" w:styleId="Title">
    <w:name w:val="Title"/>
    <w:basedOn w:val="Normal"/>
    <w:link w:val="a"/>
    <w:qFormat/>
    <w:rsid w:val="00733792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73379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733792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73379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733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427A0A"/>
    <w:rPr>
      <w:rFonts w:ascii="Arial" w:hAnsi="Arial" w:eastAsiaTheme="minorEastAsia" w:cs="Arial"/>
      <w:b/>
      <w:bCs/>
      <w:color w:val="26282F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427A0A"/>
    <w:rPr>
      <w:color w:val="106BBE"/>
    </w:rPr>
  </w:style>
  <w:style w:type="paragraph" w:styleId="BalloonText">
    <w:name w:val="Balloon Text"/>
    <w:basedOn w:val="Normal"/>
    <w:link w:val="a2"/>
    <w:uiPriority w:val="99"/>
    <w:semiHidden/>
    <w:unhideWhenUsed/>
    <w:rsid w:val="00DB022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B022D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4E700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E7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E70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E7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E81F6A"/>
    <w:pPr>
      <w:autoSpaceDN w:val="0"/>
      <w:spacing w:before="100" w:after="100"/>
    </w:pPr>
  </w:style>
  <w:style w:type="character" w:customStyle="1" w:styleId="label">
    <w:name w:val="label"/>
    <w:basedOn w:val="DefaultParagraphFont"/>
    <w:rsid w:val="00E04F7E"/>
  </w:style>
  <w:style w:type="paragraph" w:customStyle="1" w:styleId="Standard">
    <w:name w:val="Standard"/>
    <w:rsid w:val="00E04F7E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garantF1://12068559.159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0982B-1042-4F18-8547-21E82836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